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4E8DA4" w14:textId="77777777" w:rsidR="00C20683" w:rsidRPr="00E3165D" w:rsidRDefault="00C20683" w:rsidP="00C20683">
      <w:pPr>
        <w:pStyle w:val="Sinespaciado"/>
        <w:jc w:val="both"/>
        <w:rPr>
          <w:rFonts w:ascii="Arial" w:hAnsi="Arial" w:cs="Arial"/>
          <w:b/>
          <w:bCs/>
          <w:sz w:val="24"/>
          <w:szCs w:val="24"/>
          <w:lang w:val="es-ES"/>
        </w:rPr>
      </w:pPr>
      <w:r w:rsidRPr="00E3165D">
        <w:rPr>
          <w:rFonts w:ascii="Arial" w:hAnsi="Arial" w:cs="Arial"/>
          <w:b/>
          <w:bCs/>
          <w:sz w:val="24"/>
          <w:szCs w:val="24"/>
          <w:lang w:val="es-ES"/>
        </w:rPr>
        <w:t>Bogotá, DC. 0</w:t>
      </w:r>
      <w:r>
        <w:rPr>
          <w:rFonts w:ascii="Arial" w:hAnsi="Arial" w:cs="Arial"/>
          <w:b/>
          <w:bCs/>
          <w:sz w:val="24"/>
          <w:szCs w:val="24"/>
          <w:lang w:val="es-ES"/>
        </w:rPr>
        <w:t>5</w:t>
      </w:r>
      <w:r w:rsidRPr="00E3165D">
        <w:rPr>
          <w:rFonts w:ascii="Arial" w:hAnsi="Arial" w:cs="Arial"/>
          <w:b/>
          <w:bCs/>
          <w:sz w:val="24"/>
          <w:szCs w:val="24"/>
          <w:lang w:val="es-ES"/>
        </w:rPr>
        <w:t xml:space="preserve"> de junio 2025</w:t>
      </w:r>
    </w:p>
    <w:p w14:paraId="199C8AC5" w14:textId="77777777" w:rsidR="00C20683" w:rsidRDefault="00C20683" w:rsidP="00C20683">
      <w:pPr>
        <w:pStyle w:val="Sinespaciado"/>
        <w:jc w:val="both"/>
        <w:rPr>
          <w:rFonts w:ascii="Arial" w:hAnsi="Arial" w:cs="Arial"/>
          <w:sz w:val="24"/>
          <w:szCs w:val="24"/>
          <w:lang w:val="es-ES"/>
        </w:rPr>
      </w:pPr>
    </w:p>
    <w:p w14:paraId="25847844" w14:textId="77777777" w:rsidR="00C20683" w:rsidRDefault="00C20683" w:rsidP="00C20683">
      <w:pPr>
        <w:pStyle w:val="Sinespaciado"/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H. Senador</w:t>
      </w:r>
    </w:p>
    <w:p w14:paraId="6606943B" w14:textId="3FC2D06D" w:rsidR="00C20683" w:rsidRDefault="00C20683" w:rsidP="00C20683">
      <w:pPr>
        <w:pStyle w:val="Sinespaciado"/>
        <w:jc w:val="both"/>
        <w:rPr>
          <w:rFonts w:ascii="Arial" w:hAnsi="Arial" w:cs="Arial"/>
          <w:b/>
          <w:bCs/>
          <w:sz w:val="24"/>
          <w:szCs w:val="24"/>
          <w:lang w:val="es-ES"/>
        </w:rPr>
      </w:pPr>
      <w:r w:rsidRPr="000B24ED">
        <w:rPr>
          <w:rFonts w:ascii="Arial" w:hAnsi="Arial" w:cs="Arial"/>
          <w:b/>
          <w:bCs/>
          <w:sz w:val="24"/>
          <w:szCs w:val="24"/>
          <w:lang w:val="es-ES"/>
        </w:rPr>
        <w:t>Efraín Cepeda</w:t>
      </w:r>
      <w:r w:rsidR="005412F7">
        <w:rPr>
          <w:rFonts w:ascii="Arial" w:hAnsi="Arial" w:cs="Arial"/>
          <w:b/>
          <w:bCs/>
          <w:sz w:val="24"/>
          <w:szCs w:val="24"/>
          <w:lang w:val="es-ES"/>
        </w:rPr>
        <w:t xml:space="preserve"> Sarabia</w:t>
      </w:r>
    </w:p>
    <w:p w14:paraId="257178DF" w14:textId="77777777" w:rsidR="00C20683" w:rsidRDefault="00C20683" w:rsidP="00C20683">
      <w:pPr>
        <w:pStyle w:val="Sinespaciado"/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Presidente</w:t>
      </w:r>
    </w:p>
    <w:p w14:paraId="0D36C9E6" w14:textId="77777777" w:rsidR="00C20683" w:rsidRDefault="00C20683" w:rsidP="00C20683">
      <w:pPr>
        <w:pStyle w:val="Sinespaciado"/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Senado de la República</w:t>
      </w:r>
    </w:p>
    <w:p w14:paraId="09EC2997" w14:textId="77777777" w:rsidR="00C20683" w:rsidRDefault="00C20683" w:rsidP="00C20683">
      <w:pPr>
        <w:pStyle w:val="Sinespaciado"/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Ciudad</w:t>
      </w:r>
    </w:p>
    <w:p w14:paraId="44043FB3" w14:textId="77777777" w:rsidR="00C20683" w:rsidRDefault="00C20683" w:rsidP="00C20683">
      <w:pPr>
        <w:pStyle w:val="Sinespaciado"/>
        <w:jc w:val="both"/>
        <w:rPr>
          <w:rFonts w:ascii="Arial" w:hAnsi="Arial" w:cs="Arial"/>
          <w:sz w:val="24"/>
          <w:szCs w:val="24"/>
          <w:lang w:val="es-ES"/>
        </w:rPr>
      </w:pPr>
    </w:p>
    <w:p w14:paraId="720C988E" w14:textId="77777777" w:rsidR="00C20683" w:rsidRDefault="00C20683" w:rsidP="00C20683">
      <w:pPr>
        <w:pStyle w:val="Sinespaciado"/>
        <w:jc w:val="both"/>
        <w:rPr>
          <w:rFonts w:ascii="Arial" w:hAnsi="Arial" w:cs="Arial"/>
          <w:sz w:val="24"/>
          <w:szCs w:val="24"/>
          <w:lang w:val="es-ES"/>
        </w:rPr>
      </w:pPr>
    </w:p>
    <w:p w14:paraId="68457A51" w14:textId="77777777" w:rsidR="00C20683" w:rsidRDefault="00C20683" w:rsidP="00C20683">
      <w:pPr>
        <w:pStyle w:val="Sinespaciado"/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 xml:space="preserve">Con fundamento en lo contemplado en la Ley 5 de 1992 y las normas concordantes, presento la siguiente proposición: </w:t>
      </w:r>
    </w:p>
    <w:p w14:paraId="277E3CD0" w14:textId="76FFA8D8" w:rsidR="00C20683" w:rsidRDefault="00C20683">
      <w:pPr>
        <w:rPr>
          <w:lang w:val="es-ES"/>
        </w:rPr>
      </w:pPr>
    </w:p>
    <w:p w14:paraId="3992A61A" w14:textId="54C31675" w:rsidR="00C20683" w:rsidRPr="00820A1A" w:rsidRDefault="00C20683" w:rsidP="00C20683">
      <w:pPr>
        <w:pStyle w:val="Sinespaciado"/>
        <w:ind w:left="720"/>
        <w:jc w:val="center"/>
        <w:rPr>
          <w:rFonts w:ascii="Arial" w:hAnsi="Arial" w:cs="Arial"/>
          <w:b/>
          <w:bCs/>
          <w:sz w:val="24"/>
          <w:szCs w:val="24"/>
          <w:lang w:val="es-ES"/>
        </w:rPr>
      </w:pPr>
      <w:r w:rsidRPr="00820A1A">
        <w:rPr>
          <w:rFonts w:ascii="Arial" w:hAnsi="Arial" w:cs="Arial"/>
          <w:b/>
          <w:bCs/>
          <w:sz w:val="24"/>
          <w:szCs w:val="24"/>
          <w:lang w:val="es-ES"/>
        </w:rPr>
        <w:t xml:space="preserve">PROPOSICIÓN </w:t>
      </w:r>
      <w:r w:rsidR="00571289">
        <w:rPr>
          <w:rFonts w:ascii="Arial" w:hAnsi="Arial" w:cs="Arial"/>
          <w:b/>
          <w:bCs/>
          <w:sz w:val="24"/>
          <w:szCs w:val="24"/>
          <w:lang w:val="es-ES"/>
        </w:rPr>
        <w:t>ADITIVA</w:t>
      </w:r>
    </w:p>
    <w:p w14:paraId="49FAFAED" w14:textId="31AD72FD" w:rsidR="00C20683" w:rsidRDefault="00C20683" w:rsidP="00C20683">
      <w:pPr>
        <w:pStyle w:val="Sinespaciado"/>
        <w:jc w:val="both"/>
        <w:rPr>
          <w:rFonts w:ascii="Arial" w:hAnsi="Arial" w:cs="Arial"/>
          <w:sz w:val="24"/>
          <w:szCs w:val="24"/>
          <w:lang w:val="es-ES"/>
        </w:rPr>
      </w:pPr>
    </w:p>
    <w:p w14:paraId="203E7112" w14:textId="00512F88" w:rsidR="00C20683" w:rsidRDefault="00C20683" w:rsidP="00C20683">
      <w:pPr>
        <w:pStyle w:val="Sinespaciado"/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 xml:space="preserve">Modifíquese el artículo 11° del Proyecto de Ley 311 de 2024 Senado, 166 de 2023 Cámara Acumulado con los Proyectos de Ley No. 192 de 2023 Cámara y No. 256 de 2023 Cámara “Por medio del cual se modifica parcialmente normas laborales y se adopta una reforma laboral para el trabajo decente y digno en Colombia”., el cual quedará así: </w:t>
      </w:r>
    </w:p>
    <w:p w14:paraId="11D488FB" w14:textId="77777777" w:rsidR="00C20683" w:rsidRDefault="00C20683" w:rsidP="00C20683">
      <w:pPr>
        <w:pStyle w:val="Sinespaciado"/>
        <w:jc w:val="both"/>
        <w:rPr>
          <w:rFonts w:ascii="Arial" w:hAnsi="Arial" w:cs="Arial"/>
          <w:sz w:val="24"/>
          <w:szCs w:val="24"/>
          <w:lang w:val="es-ES"/>
        </w:rPr>
      </w:pPr>
    </w:p>
    <w:p w14:paraId="2197C45A" w14:textId="43CD01D1" w:rsidR="00C20683" w:rsidRDefault="00C20683" w:rsidP="00C20683">
      <w:pPr>
        <w:pStyle w:val="Sinespaciado"/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b/>
          <w:bCs/>
          <w:sz w:val="24"/>
          <w:szCs w:val="24"/>
          <w:lang w:val="es-ES"/>
        </w:rPr>
        <w:t xml:space="preserve">Artículo 11°. Trabajo Diurno y Nocturno. </w:t>
      </w:r>
      <w:r>
        <w:rPr>
          <w:rFonts w:ascii="Arial" w:hAnsi="Arial" w:cs="Arial"/>
          <w:sz w:val="24"/>
          <w:szCs w:val="24"/>
          <w:lang w:val="es-ES"/>
        </w:rPr>
        <w:t xml:space="preserve">Modifíquese el artículo 160 del Código Sustantivo del Trabajo, el cual quedará así: </w:t>
      </w:r>
    </w:p>
    <w:p w14:paraId="565468E4" w14:textId="77777777" w:rsidR="00C20683" w:rsidRDefault="00C20683" w:rsidP="00C20683">
      <w:pPr>
        <w:pStyle w:val="Sinespaciado"/>
        <w:jc w:val="both"/>
        <w:rPr>
          <w:rFonts w:ascii="Arial" w:hAnsi="Arial" w:cs="Arial"/>
          <w:sz w:val="24"/>
          <w:szCs w:val="24"/>
          <w:lang w:val="es-ES"/>
        </w:rPr>
      </w:pPr>
    </w:p>
    <w:p w14:paraId="7F48D581" w14:textId="77777777" w:rsidR="00C20683" w:rsidRDefault="00C20683" w:rsidP="00C20683">
      <w:pPr>
        <w:pStyle w:val="Sinespaciado"/>
        <w:jc w:val="both"/>
        <w:rPr>
          <w:rFonts w:ascii="Arial" w:hAnsi="Arial" w:cs="Arial"/>
          <w:b/>
          <w:bCs/>
          <w:sz w:val="24"/>
          <w:szCs w:val="24"/>
          <w:lang w:val="es-ES"/>
        </w:rPr>
      </w:pPr>
      <w:r w:rsidRPr="0091392C">
        <w:rPr>
          <w:rFonts w:ascii="Arial" w:hAnsi="Arial" w:cs="Arial"/>
          <w:b/>
          <w:bCs/>
          <w:sz w:val="24"/>
          <w:szCs w:val="24"/>
          <w:lang w:val="es-ES"/>
        </w:rPr>
        <w:t>ARTÍCULO 160. TRABAJO DIURNO Y NOCTURNO</w:t>
      </w:r>
    </w:p>
    <w:p w14:paraId="2833BE89" w14:textId="77777777" w:rsidR="00C20683" w:rsidRDefault="00C20683" w:rsidP="00C20683">
      <w:pPr>
        <w:pStyle w:val="Sinespaciado"/>
        <w:jc w:val="both"/>
        <w:rPr>
          <w:rFonts w:ascii="Arial" w:hAnsi="Arial" w:cs="Arial"/>
          <w:sz w:val="24"/>
          <w:szCs w:val="24"/>
        </w:rPr>
      </w:pPr>
    </w:p>
    <w:p w14:paraId="64214D3B" w14:textId="77777777" w:rsidR="00C20683" w:rsidRDefault="00C20683" w:rsidP="00C20683">
      <w:pPr>
        <w:pStyle w:val="Sinespaciado"/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</w:t>
      </w:r>
      <w:r w:rsidRPr="0091392C">
        <w:rPr>
          <w:rFonts w:ascii="Arial" w:hAnsi="Arial" w:cs="Arial"/>
          <w:sz w:val="24"/>
          <w:szCs w:val="24"/>
        </w:rPr>
        <w:t xml:space="preserve">rabajo diurno es el que se realiza </w:t>
      </w:r>
      <w:r>
        <w:rPr>
          <w:rFonts w:ascii="Arial" w:hAnsi="Arial" w:cs="Arial"/>
          <w:sz w:val="24"/>
          <w:szCs w:val="24"/>
        </w:rPr>
        <w:t xml:space="preserve">en el periodo comprendido </w:t>
      </w:r>
      <w:r w:rsidRPr="0091392C">
        <w:rPr>
          <w:rFonts w:ascii="Arial" w:hAnsi="Arial" w:cs="Arial"/>
          <w:sz w:val="24"/>
          <w:szCs w:val="24"/>
        </w:rPr>
        <w:t xml:space="preserve">entre las </w:t>
      </w:r>
      <w:r>
        <w:rPr>
          <w:rFonts w:ascii="Arial" w:hAnsi="Arial" w:cs="Arial"/>
          <w:sz w:val="24"/>
          <w:szCs w:val="24"/>
        </w:rPr>
        <w:t>seis horas (</w:t>
      </w:r>
      <w:r w:rsidRPr="0091392C">
        <w:rPr>
          <w:rFonts w:ascii="Arial" w:hAnsi="Arial" w:cs="Arial"/>
          <w:sz w:val="24"/>
          <w:szCs w:val="24"/>
        </w:rPr>
        <w:t>6:00 a.</w:t>
      </w:r>
      <w:r>
        <w:rPr>
          <w:rFonts w:ascii="Arial" w:hAnsi="Arial" w:cs="Arial"/>
          <w:sz w:val="24"/>
          <w:szCs w:val="24"/>
        </w:rPr>
        <w:t xml:space="preserve">m.) </w:t>
      </w:r>
      <w:r w:rsidRPr="0091392C">
        <w:rPr>
          <w:rFonts w:ascii="Arial" w:hAnsi="Arial" w:cs="Arial"/>
          <w:sz w:val="24"/>
          <w:szCs w:val="24"/>
        </w:rPr>
        <w:t xml:space="preserve"> y las </w:t>
      </w:r>
      <w:r>
        <w:rPr>
          <w:rFonts w:ascii="Arial" w:hAnsi="Arial" w:cs="Arial"/>
          <w:sz w:val="24"/>
          <w:szCs w:val="24"/>
        </w:rPr>
        <w:t>diecinueve horas (</w:t>
      </w:r>
      <w:r w:rsidRPr="0091392C">
        <w:rPr>
          <w:rFonts w:ascii="Arial" w:hAnsi="Arial" w:cs="Arial"/>
          <w:sz w:val="24"/>
          <w:szCs w:val="24"/>
        </w:rPr>
        <w:t>7:00 p.m.</w:t>
      </w:r>
      <w:r>
        <w:rPr>
          <w:rFonts w:ascii="Arial" w:hAnsi="Arial" w:cs="Arial"/>
          <w:sz w:val="24"/>
          <w:szCs w:val="24"/>
        </w:rPr>
        <w:t>)</w:t>
      </w:r>
    </w:p>
    <w:p w14:paraId="6C9CCADD" w14:textId="77777777" w:rsidR="00C20683" w:rsidRDefault="00C20683" w:rsidP="00C20683">
      <w:pPr>
        <w:pStyle w:val="Sinespaciado"/>
        <w:ind w:left="360"/>
        <w:jc w:val="both"/>
        <w:rPr>
          <w:rFonts w:ascii="Arial" w:hAnsi="Arial" w:cs="Arial"/>
          <w:sz w:val="24"/>
          <w:szCs w:val="24"/>
        </w:rPr>
      </w:pPr>
    </w:p>
    <w:p w14:paraId="561F78D8" w14:textId="5E4A8595" w:rsidR="00C20683" w:rsidRPr="0091392C" w:rsidRDefault="00C20683" w:rsidP="00C20683">
      <w:pPr>
        <w:pStyle w:val="Sinespaciado"/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</w:rPr>
      </w:pPr>
      <w:r w:rsidRPr="0091392C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T</w:t>
      </w:r>
      <w:r w:rsidRPr="0091392C">
        <w:rPr>
          <w:rFonts w:ascii="Arial" w:hAnsi="Arial" w:cs="Arial"/>
          <w:sz w:val="24"/>
          <w:szCs w:val="24"/>
        </w:rPr>
        <w:t xml:space="preserve">rabajo nocturno es el que se </w:t>
      </w:r>
      <w:r>
        <w:rPr>
          <w:rFonts w:ascii="Arial" w:hAnsi="Arial" w:cs="Arial"/>
          <w:sz w:val="24"/>
          <w:szCs w:val="24"/>
        </w:rPr>
        <w:t>realiza en el periodo comprendido entre las diecinueve horas (</w:t>
      </w:r>
      <w:r w:rsidRPr="0091392C">
        <w:rPr>
          <w:rFonts w:ascii="Arial" w:hAnsi="Arial" w:cs="Arial"/>
          <w:sz w:val="24"/>
          <w:szCs w:val="24"/>
        </w:rPr>
        <w:t>7:00 p.m.</w:t>
      </w:r>
      <w:r>
        <w:rPr>
          <w:rFonts w:ascii="Arial" w:hAnsi="Arial" w:cs="Arial"/>
          <w:sz w:val="24"/>
          <w:szCs w:val="24"/>
        </w:rPr>
        <w:t>)</w:t>
      </w:r>
      <w:r w:rsidRPr="0091392C">
        <w:rPr>
          <w:rFonts w:ascii="Arial" w:hAnsi="Arial" w:cs="Arial"/>
          <w:sz w:val="24"/>
          <w:szCs w:val="24"/>
        </w:rPr>
        <w:t xml:space="preserve"> y las </w:t>
      </w:r>
      <w:r>
        <w:rPr>
          <w:rFonts w:ascii="Arial" w:hAnsi="Arial" w:cs="Arial"/>
          <w:sz w:val="24"/>
          <w:szCs w:val="24"/>
        </w:rPr>
        <w:t xml:space="preserve">seis horas </w:t>
      </w:r>
      <w:r w:rsidRPr="0091392C">
        <w:rPr>
          <w:rFonts w:ascii="Arial" w:hAnsi="Arial" w:cs="Arial"/>
          <w:sz w:val="24"/>
          <w:szCs w:val="24"/>
        </w:rPr>
        <w:t>del día siguiente</w:t>
      </w:r>
      <w:r>
        <w:rPr>
          <w:rFonts w:ascii="Arial" w:hAnsi="Arial" w:cs="Arial"/>
          <w:sz w:val="24"/>
          <w:szCs w:val="24"/>
        </w:rPr>
        <w:t xml:space="preserve"> (</w:t>
      </w:r>
      <w:r w:rsidRPr="0091392C">
        <w:rPr>
          <w:rFonts w:ascii="Arial" w:hAnsi="Arial" w:cs="Arial"/>
          <w:sz w:val="24"/>
          <w:szCs w:val="24"/>
        </w:rPr>
        <w:t>6:00 a.m.</w:t>
      </w:r>
      <w:r>
        <w:rPr>
          <w:rFonts w:ascii="Arial" w:hAnsi="Arial" w:cs="Arial"/>
          <w:sz w:val="24"/>
          <w:szCs w:val="24"/>
        </w:rPr>
        <w:t>)</w:t>
      </w:r>
      <w:r w:rsidRPr="0091392C">
        <w:rPr>
          <w:rFonts w:ascii="Arial" w:hAnsi="Arial" w:cs="Arial"/>
          <w:sz w:val="24"/>
          <w:szCs w:val="24"/>
        </w:rPr>
        <w:t>.</w:t>
      </w:r>
    </w:p>
    <w:p w14:paraId="106BDA5A" w14:textId="77777777" w:rsidR="00C20683" w:rsidRPr="0091392C" w:rsidRDefault="00C20683" w:rsidP="00C20683">
      <w:pPr>
        <w:pStyle w:val="Sinespaciado"/>
        <w:jc w:val="both"/>
        <w:rPr>
          <w:rFonts w:ascii="Arial" w:hAnsi="Arial" w:cs="Arial"/>
          <w:sz w:val="24"/>
          <w:szCs w:val="24"/>
        </w:rPr>
      </w:pPr>
    </w:p>
    <w:p w14:paraId="14A4670B" w14:textId="4599178C" w:rsidR="00C20683" w:rsidRPr="00C20683" w:rsidRDefault="00C20683" w:rsidP="00C20683">
      <w:pPr>
        <w:pStyle w:val="Sinespaciado"/>
        <w:jc w:val="both"/>
        <w:rPr>
          <w:rFonts w:ascii="Arial" w:hAnsi="Arial" w:cs="Arial"/>
          <w:sz w:val="24"/>
          <w:szCs w:val="24"/>
          <w:u w:val="single"/>
        </w:rPr>
      </w:pPr>
      <w:r w:rsidRPr="00C20683">
        <w:rPr>
          <w:rFonts w:ascii="Arial" w:hAnsi="Arial" w:cs="Arial"/>
          <w:b/>
          <w:bCs/>
          <w:sz w:val="24"/>
          <w:szCs w:val="24"/>
          <w:u w:val="single"/>
        </w:rPr>
        <w:t>Parágrafo 1.</w:t>
      </w:r>
      <w:r w:rsidRPr="00C20683">
        <w:rPr>
          <w:rFonts w:ascii="Arial" w:hAnsi="Arial" w:cs="Arial"/>
          <w:sz w:val="24"/>
          <w:szCs w:val="24"/>
          <w:u w:val="single"/>
        </w:rPr>
        <w:t xml:space="preserve"> Para efectos de este artículo, la jornada nocturna se entenderá iniciada a partir de las 8:00 p.m. en los siguientes casos:</w:t>
      </w:r>
    </w:p>
    <w:p w14:paraId="1D2936F8" w14:textId="77777777" w:rsidR="00C20683" w:rsidRPr="00C20683" w:rsidRDefault="00C20683" w:rsidP="00C20683">
      <w:pPr>
        <w:pStyle w:val="Sinespaciado"/>
        <w:jc w:val="both"/>
        <w:rPr>
          <w:rFonts w:ascii="Arial" w:hAnsi="Arial" w:cs="Arial"/>
          <w:sz w:val="24"/>
          <w:szCs w:val="24"/>
          <w:u w:val="single"/>
        </w:rPr>
      </w:pPr>
    </w:p>
    <w:p w14:paraId="0211DB41" w14:textId="6DBF1ACE" w:rsidR="00C20683" w:rsidRPr="00C20683" w:rsidRDefault="00C20683" w:rsidP="00C20683">
      <w:pPr>
        <w:pStyle w:val="Sinespaciado"/>
        <w:numPr>
          <w:ilvl w:val="0"/>
          <w:numId w:val="3"/>
        </w:numPr>
        <w:jc w:val="both"/>
        <w:rPr>
          <w:rFonts w:ascii="Arial" w:hAnsi="Arial" w:cs="Arial"/>
          <w:sz w:val="24"/>
          <w:szCs w:val="24"/>
          <w:u w:val="single"/>
        </w:rPr>
      </w:pPr>
      <w:r w:rsidRPr="00C20683">
        <w:rPr>
          <w:rFonts w:ascii="Arial" w:hAnsi="Arial" w:cs="Arial"/>
          <w:sz w:val="24"/>
          <w:szCs w:val="24"/>
          <w:u w:val="single"/>
        </w:rPr>
        <w:t>Cuando se trate de micro y pequeñas empresas, sin distinción del sector económico.</w:t>
      </w:r>
    </w:p>
    <w:p w14:paraId="14391AA0" w14:textId="77777777" w:rsidR="00C20683" w:rsidRPr="00C20683" w:rsidRDefault="00C20683" w:rsidP="00C20683">
      <w:pPr>
        <w:pStyle w:val="Sinespaciado"/>
        <w:ind w:left="1068"/>
        <w:jc w:val="both"/>
        <w:rPr>
          <w:rFonts w:ascii="Arial" w:hAnsi="Arial" w:cs="Arial"/>
          <w:sz w:val="24"/>
          <w:szCs w:val="24"/>
          <w:u w:val="single"/>
        </w:rPr>
      </w:pPr>
    </w:p>
    <w:p w14:paraId="6FD4E861" w14:textId="77777777" w:rsidR="00C20683" w:rsidRPr="00C20683" w:rsidRDefault="00C20683" w:rsidP="00C20683">
      <w:pPr>
        <w:pStyle w:val="Sinespaciado"/>
        <w:numPr>
          <w:ilvl w:val="0"/>
          <w:numId w:val="3"/>
        </w:numPr>
        <w:jc w:val="both"/>
        <w:rPr>
          <w:rFonts w:ascii="Arial" w:hAnsi="Arial" w:cs="Arial"/>
          <w:sz w:val="24"/>
          <w:szCs w:val="24"/>
          <w:u w:val="single"/>
        </w:rPr>
      </w:pPr>
      <w:r w:rsidRPr="00C20683">
        <w:rPr>
          <w:rFonts w:ascii="Arial" w:hAnsi="Arial" w:cs="Arial"/>
          <w:sz w:val="24"/>
          <w:szCs w:val="24"/>
          <w:u w:val="single"/>
        </w:rPr>
        <w:t>En los sectores de vigilancia y salud, independientemente del tamaño de la empresa.</w:t>
      </w:r>
    </w:p>
    <w:p w14:paraId="55E3C41A" w14:textId="77777777" w:rsidR="00C20683" w:rsidRPr="00C20683" w:rsidRDefault="00C20683" w:rsidP="00C20683">
      <w:pPr>
        <w:pStyle w:val="Prrafodelista"/>
        <w:rPr>
          <w:rFonts w:ascii="Arial" w:hAnsi="Arial" w:cs="Arial"/>
          <w:sz w:val="24"/>
          <w:szCs w:val="24"/>
          <w:u w:val="single"/>
        </w:rPr>
      </w:pPr>
    </w:p>
    <w:p w14:paraId="3AE77B6F" w14:textId="36E0F99E" w:rsidR="00C20683" w:rsidRPr="00C20683" w:rsidRDefault="00C20683" w:rsidP="00C20683">
      <w:pPr>
        <w:pStyle w:val="Sinespaciado"/>
        <w:numPr>
          <w:ilvl w:val="0"/>
          <w:numId w:val="3"/>
        </w:numPr>
        <w:jc w:val="both"/>
        <w:rPr>
          <w:rFonts w:ascii="Arial" w:hAnsi="Arial" w:cs="Arial"/>
          <w:sz w:val="24"/>
          <w:szCs w:val="24"/>
          <w:u w:val="single"/>
        </w:rPr>
      </w:pPr>
      <w:r w:rsidRPr="00C20683">
        <w:rPr>
          <w:rFonts w:ascii="Arial" w:hAnsi="Arial" w:cs="Arial"/>
          <w:sz w:val="24"/>
          <w:szCs w:val="24"/>
          <w:u w:val="single"/>
        </w:rPr>
        <w:lastRenderedPageBreak/>
        <w:t>Para las medianas y grandes empresas de los demás sectores económicos, la jornada nocturna se mantendrá iniciando a las 7:00 p.m.</w:t>
      </w:r>
    </w:p>
    <w:p w14:paraId="485EEE9A" w14:textId="77777777" w:rsidR="00C20683" w:rsidRDefault="00C20683" w:rsidP="00C20683">
      <w:pPr>
        <w:pStyle w:val="Sinespaciado"/>
        <w:jc w:val="both"/>
        <w:rPr>
          <w:rFonts w:ascii="Arial" w:hAnsi="Arial" w:cs="Arial"/>
          <w:sz w:val="24"/>
          <w:szCs w:val="24"/>
        </w:rPr>
      </w:pPr>
    </w:p>
    <w:p w14:paraId="7CF46F05" w14:textId="2D7292D3" w:rsidR="00C20683" w:rsidRPr="00D9464A" w:rsidRDefault="00C20683" w:rsidP="00C20683">
      <w:pPr>
        <w:pStyle w:val="Sinespaciado"/>
        <w:jc w:val="both"/>
        <w:rPr>
          <w:rFonts w:ascii="Arial" w:hAnsi="Arial" w:cs="Arial"/>
          <w:sz w:val="24"/>
          <w:szCs w:val="24"/>
        </w:rPr>
      </w:pPr>
      <w:r w:rsidRPr="00D9464A">
        <w:rPr>
          <w:rFonts w:ascii="Arial" w:hAnsi="Arial" w:cs="Arial"/>
          <w:b/>
          <w:bCs/>
          <w:sz w:val="24"/>
          <w:szCs w:val="24"/>
        </w:rPr>
        <w:t>Parágrafo 2.</w:t>
      </w:r>
      <w:r w:rsidRPr="00D9464A">
        <w:rPr>
          <w:rFonts w:ascii="Arial" w:hAnsi="Arial" w:cs="Arial"/>
          <w:sz w:val="24"/>
          <w:szCs w:val="24"/>
        </w:rPr>
        <w:t xml:space="preserve"> El Gobierno nacional implementará programas dirigidos a la generación y protección de empleos, de conformidad con la normatividad vigente en la materia</w:t>
      </w:r>
      <w:r>
        <w:rPr>
          <w:rFonts w:ascii="Arial" w:hAnsi="Arial" w:cs="Arial"/>
          <w:sz w:val="24"/>
          <w:szCs w:val="24"/>
        </w:rPr>
        <w:t xml:space="preserve">”. </w:t>
      </w:r>
    </w:p>
    <w:p w14:paraId="4854144B" w14:textId="77777777" w:rsidR="00C20683" w:rsidRDefault="00C20683" w:rsidP="00C20683">
      <w:pPr>
        <w:pStyle w:val="Sinespaciado"/>
        <w:jc w:val="both"/>
        <w:rPr>
          <w:rFonts w:ascii="Arial" w:hAnsi="Arial" w:cs="Arial"/>
          <w:sz w:val="24"/>
          <w:szCs w:val="24"/>
        </w:rPr>
      </w:pPr>
    </w:p>
    <w:p w14:paraId="5C9B564A" w14:textId="4D25D83C" w:rsidR="00C20683" w:rsidRDefault="00C20683" w:rsidP="00C20683">
      <w:pPr>
        <w:pStyle w:val="Sinespaciado"/>
        <w:jc w:val="both"/>
        <w:rPr>
          <w:rFonts w:ascii="Arial" w:hAnsi="Arial" w:cs="Arial"/>
          <w:sz w:val="24"/>
          <w:szCs w:val="24"/>
        </w:rPr>
      </w:pPr>
      <w:r w:rsidRPr="00D9464A">
        <w:rPr>
          <w:rFonts w:ascii="Arial" w:hAnsi="Arial" w:cs="Arial"/>
          <w:b/>
          <w:bCs/>
          <w:sz w:val="24"/>
          <w:szCs w:val="24"/>
        </w:rPr>
        <w:t>Parágrafo 3.</w:t>
      </w:r>
      <w:r w:rsidRPr="00D9464A">
        <w:rPr>
          <w:rFonts w:ascii="Arial" w:hAnsi="Arial" w:cs="Arial"/>
          <w:sz w:val="24"/>
          <w:szCs w:val="24"/>
        </w:rPr>
        <w:t xml:space="preserve"> Lo dispuesto en el presente artículo entrará en vigencia seis (6) meses</w:t>
      </w:r>
      <w:r>
        <w:rPr>
          <w:rFonts w:ascii="Arial" w:hAnsi="Arial" w:cs="Arial"/>
          <w:sz w:val="24"/>
          <w:szCs w:val="24"/>
        </w:rPr>
        <w:t xml:space="preserve"> </w:t>
      </w:r>
      <w:r w:rsidRPr="00D9464A">
        <w:rPr>
          <w:rFonts w:ascii="Arial" w:hAnsi="Arial" w:cs="Arial"/>
          <w:sz w:val="24"/>
          <w:szCs w:val="24"/>
        </w:rPr>
        <w:t>después de la sanción de la presente Ley</w:t>
      </w:r>
      <w:r w:rsidR="005874B5">
        <w:rPr>
          <w:rFonts w:ascii="Arial" w:hAnsi="Arial" w:cs="Arial"/>
          <w:sz w:val="24"/>
          <w:szCs w:val="24"/>
        </w:rPr>
        <w:t>.</w:t>
      </w:r>
    </w:p>
    <w:p w14:paraId="3FE5581A" w14:textId="77777777" w:rsidR="005874B5" w:rsidRDefault="005874B5" w:rsidP="00C20683">
      <w:pPr>
        <w:pStyle w:val="Sinespaciado"/>
        <w:jc w:val="both"/>
        <w:rPr>
          <w:rFonts w:ascii="Arial" w:hAnsi="Arial" w:cs="Arial"/>
          <w:sz w:val="24"/>
          <w:szCs w:val="24"/>
        </w:rPr>
      </w:pPr>
    </w:p>
    <w:p w14:paraId="596FF37B" w14:textId="36DCA1F5" w:rsidR="005874B5" w:rsidRDefault="005874B5" w:rsidP="00C20683">
      <w:pPr>
        <w:pStyle w:val="Sinespaciado"/>
        <w:jc w:val="both"/>
        <w:rPr>
          <w:rFonts w:ascii="Arial" w:hAnsi="Arial" w:cs="Arial"/>
          <w:sz w:val="24"/>
          <w:szCs w:val="24"/>
        </w:rPr>
      </w:pPr>
    </w:p>
    <w:p w14:paraId="493DF98A" w14:textId="1EDA3FE5" w:rsidR="005874B5" w:rsidRDefault="005874B5" w:rsidP="00C20683">
      <w:pPr>
        <w:pStyle w:val="Sinespaciado"/>
        <w:jc w:val="both"/>
        <w:rPr>
          <w:rFonts w:ascii="Arial" w:hAnsi="Arial" w:cs="Arial"/>
          <w:sz w:val="24"/>
          <w:szCs w:val="24"/>
        </w:rPr>
      </w:pPr>
    </w:p>
    <w:p w14:paraId="484EFDAA" w14:textId="058AB381" w:rsidR="005874B5" w:rsidRDefault="005874B5" w:rsidP="005874B5">
      <w:pPr>
        <w:pStyle w:val="Sinespaciado"/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Atentamente,</w:t>
      </w:r>
    </w:p>
    <w:p w14:paraId="72A647DD" w14:textId="35D1F0A9" w:rsidR="007C78EF" w:rsidRDefault="007C78EF" w:rsidP="005874B5">
      <w:pPr>
        <w:pStyle w:val="Sinespaciado"/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noProof/>
        </w:rPr>
        <w:drawing>
          <wp:anchor distT="0" distB="0" distL="114300" distR="114300" simplePos="0" relativeHeight="251658240" behindDoc="1" locked="0" layoutInCell="1" allowOverlap="1" wp14:anchorId="39B504FD" wp14:editId="2685CD64">
            <wp:simplePos x="0" y="0"/>
            <wp:positionH relativeFrom="column">
              <wp:posOffset>32385</wp:posOffset>
            </wp:positionH>
            <wp:positionV relativeFrom="paragraph">
              <wp:posOffset>8890</wp:posOffset>
            </wp:positionV>
            <wp:extent cx="1882140" cy="1079500"/>
            <wp:effectExtent l="0" t="0" r="3810" b="6350"/>
            <wp:wrapNone/>
            <wp:docPr id="2" name="Imagen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n 2"/>
                    <pic:cNvPicPr/>
                  </pic:nvPicPr>
                  <pic:blipFill>
                    <a:blip r:embed="rId7">
                      <a:biLevel thresh="50000"/>
                      <a:extLst>
                        <a:ext uri="{BEBA8EAE-BF5A-486C-A8C5-ECC9F3942E4B}">
                          <a14:imgProps xmlns:a14="http://schemas.microsoft.com/office/drawing/2010/main">
                            <a14:imgLayer r:embed="rId8">
                              <a14:imgEffect>
                                <a14:colorTemperature colorTemp="6357"/>
                              </a14:imgEffect>
                              <a14:imgEffect>
                                <a14:saturation sat="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82140" cy="1079500"/>
                    </a:xfrm>
                    <a:prstGeom prst="rect">
                      <a:avLst/>
                    </a:prstGeom>
                    <a:solidFill>
                      <a:sysClr val="windowText" lastClr="000000"/>
                    </a:solidFill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9663FD2" w14:textId="0B488F8A" w:rsidR="005874B5" w:rsidRDefault="005874B5" w:rsidP="005874B5">
      <w:pPr>
        <w:pStyle w:val="Sinespaciado"/>
        <w:jc w:val="both"/>
        <w:rPr>
          <w:rFonts w:ascii="Arial" w:hAnsi="Arial" w:cs="Arial"/>
          <w:sz w:val="24"/>
          <w:szCs w:val="24"/>
          <w:lang w:val="es-ES"/>
        </w:rPr>
      </w:pPr>
    </w:p>
    <w:p w14:paraId="02AB25B2" w14:textId="14EF8638" w:rsidR="005874B5" w:rsidRDefault="005874B5" w:rsidP="005874B5">
      <w:pPr>
        <w:pStyle w:val="Sinespaciado"/>
        <w:jc w:val="both"/>
        <w:rPr>
          <w:rFonts w:ascii="Arial" w:hAnsi="Arial" w:cs="Arial"/>
          <w:sz w:val="24"/>
          <w:szCs w:val="24"/>
          <w:lang w:val="es-ES"/>
        </w:rPr>
      </w:pPr>
    </w:p>
    <w:p w14:paraId="767486A9" w14:textId="10867141" w:rsidR="007C78EF" w:rsidRDefault="007C78EF" w:rsidP="005874B5">
      <w:pPr>
        <w:pStyle w:val="Sinespaciado"/>
        <w:jc w:val="both"/>
        <w:rPr>
          <w:rFonts w:ascii="Arial" w:hAnsi="Arial" w:cs="Arial"/>
          <w:sz w:val="24"/>
          <w:szCs w:val="24"/>
          <w:lang w:val="es-ES"/>
        </w:rPr>
      </w:pPr>
    </w:p>
    <w:p w14:paraId="7AD1DF4C" w14:textId="77777777" w:rsidR="005874B5" w:rsidRDefault="005874B5" w:rsidP="005874B5">
      <w:pPr>
        <w:pStyle w:val="Sinespaciado"/>
        <w:jc w:val="both"/>
        <w:rPr>
          <w:rFonts w:ascii="Arial" w:hAnsi="Arial" w:cs="Arial"/>
          <w:sz w:val="24"/>
          <w:szCs w:val="24"/>
          <w:lang w:val="es-ES"/>
        </w:rPr>
      </w:pPr>
    </w:p>
    <w:p w14:paraId="60706B4F" w14:textId="77777777" w:rsidR="005874B5" w:rsidRPr="00E3165D" w:rsidRDefault="005874B5" w:rsidP="005874B5">
      <w:pPr>
        <w:pStyle w:val="Sinespaciado"/>
        <w:jc w:val="both"/>
        <w:rPr>
          <w:rFonts w:ascii="Arial" w:hAnsi="Arial" w:cs="Arial"/>
          <w:b/>
          <w:bCs/>
          <w:sz w:val="24"/>
          <w:szCs w:val="24"/>
          <w:lang w:val="es-ES"/>
        </w:rPr>
      </w:pPr>
      <w:r w:rsidRPr="00E3165D">
        <w:rPr>
          <w:rFonts w:ascii="Arial" w:hAnsi="Arial" w:cs="Arial"/>
          <w:b/>
          <w:bCs/>
          <w:sz w:val="24"/>
          <w:szCs w:val="24"/>
          <w:lang w:val="es-ES"/>
        </w:rPr>
        <w:t xml:space="preserve">CIRO ALEJANDRO RAMIREZ CORTES </w:t>
      </w:r>
    </w:p>
    <w:p w14:paraId="53D19A7A" w14:textId="77777777" w:rsidR="005874B5" w:rsidRDefault="005874B5" w:rsidP="005874B5">
      <w:pPr>
        <w:pStyle w:val="Sinespaciado"/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SENADOR DE LA REPÚBLICA</w:t>
      </w:r>
    </w:p>
    <w:p w14:paraId="2B201FED" w14:textId="5B4159BF" w:rsidR="005874B5" w:rsidRDefault="005874B5" w:rsidP="005874B5">
      <w:pPr>
        <w:pStyle w:val="Sinespaciado"/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CENTRO DEMOCRÁTICO</w:t>
      </w:r>
    </w:p>
    <w:p w14:paraId="751CED05" w14:textId="1C17BCD6" w:rsidR="00571289" w:rsidRPr="00E3165D" w:rsidRDefault="00571289" w:rsidP="005874B5">
      <w:pPr>
        <w:pStyle w:val="Sinespaciado"/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Correo: ciro.ramirezcortes@senado.gov.co</w:t>
      </w:r>
    </w:p>
    <w:p w14:paraId="7763CB18" w14:textId="77777777" w:rsidR="005874B5" w:rsidRDefault="005874B5" w:rsidP="00C20683">
      <w:pPr>
        <w:pStyle w:val="Sinespaciado"/>
        <w:jc w:val="both"/>
        <w:rPr>
          <w:rFonts w:ascii="Arial" w:hAnsi="Arial" w:cs="Arial"/>
          <w:sz w:val="24"/>
          <w:szCs w:val="24"/>
        </w:rPr>
      </w:pPr>
    </w:p>
    <w:p w14:paraId="48FD542A" w14:textId="77777777" w:rsidR="00C20683" w:rsidRPr="00C20683" w:rsidRDefault="00C20683"/>
    <w:sectPr w:rsidR="00C20683" w:rsidRPr="00C20683">
      <w:headerReference w:type="default" r:id="rId9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5D5DD7" w14:textId="77777777" w:rsidR="00FA4B1E" w:rsidRDefault="00FA4B1E" w:rsidP="00C20683">
      <w:pPr>
        <w:spacing w:after="0" w:line="240" w:lineRule="auto"/>
      </w:pPr>
      <w:r>
        <w:separator/>
      </w:r>
    </w:p>
  </w:endnote>
  <w:endnote w:type="continuationSeparator" w:id="0">
    <w:p w14:paraId="1126CF8E" w14:textId="77777777" w:rsidR="00FA4B1E" w:rsidRDefault="00FA4B1E" w:rsidP="00C2068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84C1F2" w14:textId="77777777" w:rsidR="00FA4B1E" w:rsidRDefault="00FA4B1E" w:rsidP="00C20683">
      <w:pPr>
        <w:spacing w:after="0" w:line="240" w:lineRule="auto"/>
      </w:pPr>
      <w:r>
        <w:separator/>
      </w:r>
    </w:p>
  </w:footnote>
  <w:footnote w:type="continuationSeparator" w:id="0">
    <w:p w14:paraId="346374B4" w14:textId="77777777" w:rsidR="00FA4B1E" w:rsidRDefault="00FA4B1E" w:rsidP="00C2068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28D27B" w14:textId="28F3CAD2" w:rsidR="00C20683" w:rsidRDefault="00C20683" w:rsidP="00C20683">
    <w:pPr>
      <w:pStyle w:val="Sinespaciado"/>
      <w:jc w:val="center"/>
      <w:rPr>
        <w:rFonts w:ascii="Arial" w:hAnsi="Arial" w:cs="Arial"/>
        <w:sz w:val="24"/>
        <w:szCs w:val="24"/>
      </w:rPr>
    </w:pPr>
    <w:r>
      <w:rPr>
        <w:rFonts w:ascii="Times New Roman"/>
        <w:noProof/>
        <w:sz w:val="20"/>
      </w:rPr>
      <w:drawing>
        <wp:anchor distT="0" distB="0" distL="114300" distR="114300" simplePos="0" relativeHeight="251659264" behindDoc="0" locked="0" layoutInCell="1" allowOverlap="1" wp14:anchorId="12141FA8" wp14:editId="290F230F">
          <wp:simplePos x="0" y="0"/>
          <wp:positionH relativeFrom="margin">
            <wp:posOffset>1623695</wp:posOffset>
          </wp:positionH>
          <wp:positionV relativeFrom="paragraph">
            <wp:posOffset>-305435</wp:posOffset>
          </wp:positionV>
          <wp:extent cx="2137002" cy="957072"/>
          <wp:effectExtent l="0" t="0" r="0" b="0"/>
          <wp:wrapTopAndBottom/>
          <wp:docPr id="1" name="Image 3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 3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37002" cy="957072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24ED">
      <w:rPr>
        <w:rFonts w:ascii="Arial" w:hAnsi="Arial" w:cs="Arial"/>
        <w:sz w:val="24"/>
        <w:szCs w:val="24"/>
      </w:rPr>
      <w:t>CIRO ALEJANDRO RAMÍREZ CORTES</w:t>
    </w:r>
  </w:p>
  <w:p w14:paraId="481F9C6A" w14:textId="77777777" w:rsidR="00C20683" w:rsidRPr="000B24ED" w:rsidRDefault="00C20683" w:rsidP="00C20683">
    <w:pPr>
      <w:pStyle w:val="Sinespaciado"/>
      <w:jc w:val="center"/>
      <w:rPr>
        <w:rFonts w:ascii="Arial" w:hAnsi="Arial" w:cs="Arial"/>
        <w:sz w:val="24"/>
        <w:szCs w:val="24"/>
      </w:rPr>
    </w:pPr>
    <w:r>
      <w:rPr>
        <w:rFonts w:ascii="Arial" w:hAnsi="Arial" w:cs="Arial"/>
        <w:sz w:val="24"/>
        <w:szCs w:val="24"/>
      </w:rPr>
      <w:t>Senador de la República</w:t>
    </w:r>
  </w:p>
  <w:p w14:paraId="7FC05F47" w14:textId="77777777" w:rsidR="00C20683" w:rsidRDefault="00C20683" w:rsidP="00C20683">
    <w:pPr>
      <w:pStyle w:val="Sinespaciado"/>
      <w:jc w:val="center"/>
      <w:rPr>
        <w:rFonts w:ascii="Arial" w:hAnsi="Arial" w:cs="Arial"/>
        <w:sz w:val="24"/>
        <w:szCs w:val="24"/>
      </w:rPr>
    </w:pPr>
    <w:r w:rsidRPr="000B24ED">
      <w:rPr>
        <w:rFonts w:ascii="Arial" w:hAnsi="Arial" w:cs="Arial"/>
        <w:sz w:val="24"/>
        <w:szCs w:val="24"/>
      </w:rPr>
      <w:t>Partido Centro Democrático</w:t>
    </w:r>
  </w:p>
  <w:p w14:paraId="5E8F7C3B" w14:textId="77777777" w:rsidR="00C20683" w:rsidRDefault="00C20683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E4B26AA"/>
    <w:multiLevelType w:val="hybridMultilevel"/>
    <w:tmpl w:val="BCA44FCC"/>
    <w:lvl w:ilvl="0" w:tplc="24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080" w:hanging="360"/>
      </w:pPr>
    </w:lvl>
    <w:lvl w:ilvl="2" w:tplc="240A001B" w:tentative="1">
      <w:start w:val="1"/>
      <w:numFmt w:val="lowerRoman"/>
      <w:lvlText w:val="%3."/>
      <w:lvlJc w:val="right"/>
      <w:pPr>
        <w:ind w:left="1800" w:hanging="180"/>
      </w:pPr>
    </w:lvl>
    <w:lvl w:ilvl="3" w:tplc="240A000F" w:tentative="1">
      <w:start w:val="1"/>
      <w:numFmt w:val="decimal"/>
      <w:lvlText w:val="%4."/>
      <w:lvlJc w:val="left"/>
      <w:pPr>
        <w:ind w:left="2520" w:hanging="360"/>
      </w:pPr>
    </w:lvl>
    <w:lvl w:ilvl="4" w:tplc="240A0019" w:tentative="1">
      <w:start w:val="1"/>
      <w:numFmt w:val="lowerLetter"/>
      <w:lvlText w:val="%5."/>
      <w:lvlJc w:val="left"/>
      <w:pPr>
        <w:ind w:left="3240" w:hanging="360"/>
      </w:pPr>
    </w:lvl>
    <w:lvl w:ilvl="5" w:tplc="240A001B" w:tentative="1">
      <w:start w:val="1"/>
      <w:numFmt w:val="lowerRoman"/>
      <w:lvlText w:val="%6."/>
      <w:lvlJc w:val="right"/>
      <w:pPr>
        <w:ind w:left="3960" w:hanging="180"/>
      </w:pPr>
    </w:lvl>
    <w:lvl w:ilvl="6" w:tplc="240A000F" w:tentative="1">
      <w:start w:val="1"/>
      <w:numFmt w:val="decimal"/>
      <w:lvlText w:val="%7."/>
      <w:lvlJc w:val="left"/>
      <w:pPr>
        <w:ind w:left="4680" w:hanging="360"/>
      </w:pPr>
    </w:lvl>
    <w:lvl w:ilvl="7" w:tplc="240A0019" w:tentative="1">
      <w:start w:val="1"/>
      <w:numFmt w:val="lowerLetter"/>
      <w:lvlText w:val="%8."/>
      <w:lvlJc w:val="left"/>
      <w:pPr>
        <w:ind w:left="5400" w:hanging="360"/>
      </w:pPr>
    </w:lvl>
    <w:lvl w:ilvl="8" w:tplc="2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57731F84"/>
    <w:multiLevelType w:val="hybridMultilevel"/>
    <w:tmpl w:val="327E6EC2"/>
    <w:lvl w:ilvl="0" w:tplc="A868307A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788" w:hanging="360"/>
      </w:pPr>
    </w:lvl>
    <w:lvl w:ilvl="2" w:tplc="240A001B" w:tentative="1">
      <w:start w:val="1"/>
      <w:numFmt w:val="lowerRoman"/>
      <w:lvlText w:val="%3."/>
      <w:lvlJc w:val="right"/>
      <w:pPr>
        <w:ind w:left="2508" w:hanging="180"/>
      </w:pPr>
    </w:lvl>
    <w:lvl w:ilvl="3" w:tplc="240A000F" w:tentative="1">
      <w:start w:val="1"/>
      <w:numFmt w:val="decimal"/>
      <w:lvlText w:val="%4."/>
      <w:lvlJc w:val="left"/>
      <w:pPr>
        <w:ind w:left="3228" w:hanging="360"/>
      </w:pPr>
    </w:lvl>
    <w:lvl w:ilvl="4" w:tplc="240A0019" w:tentative="1">
      <w:start w:val="1"/>
      <w:numFmt w:val="lowerLetter"/>
      <w:lvlText w:val="%5."/>
      <w:lvlJc w:val="left"/>
      <w:pPr>
        <w:ind w:left="3948" w:hanging="360"/>
      </w:pPr>
    </w:lvl>
    <w:lvl w:ilvl="5" w:tplc="240A001B" w:tentative="1">
      <w:start w:val="1"/>
      <w:numFmt w:val="lowerRoman"/>
      <w:lvlText w:val="%6."/>
      <w:lvlJc w:val="right"/>
      <w:pPr>
        <w:ind w:left="4668" w:hanging="180"/>
      </w:pPr>
    </w:lvl>
    <w:lvl w:ilvl="6" w:tplc="240A000F" w:tentative="1">
      <w:start w:val="1"/>
      <w:numFmt w:val="decimal"/>
      <w:lvlText w:val="%7."/>
      <w:lvlJc w:val="left"/>
      <w:pPr>
        <w:ind w:left="5388" w:hanging="360"/>
      </w:pPr>
    </w:lvl>
    <w:lvl w:ilvl="7" w:tplc="240A0019" w:tentative="1">
      <w:start w:val="1"/>
      <w:numFmt w:val="lowerLetter"/>
      <w:lvlText w:val="%8."/>
      <w:lvlJc w:val="left"/>
      <w:pPr>
        <w:ind w:left="6108" w:hanging="360"/>
      </w:pPr>
    </w:lvl>
    <w:lvl w:ilvl="8" w:tplc="24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76CA74C0"/>
    <w:multiLevelType w:val="hybridMultilevel"/>
    <w:tmpl w:val="6312013E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20683"/>
    <w:rsid w:val="000E2F9C"/>
    <w:rsid w:val="000F51C3"/>
    <w:rsid w:val="005412F7"/>
    <w:rsid w:val="00571289"/>
    <w:rsid w:val="005874B5"/>
    <w:rsid w:val="007C78EF"/>
    <w:rsid w:val="00C20683"/>
    <w:rsid w:val="00FA4B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86AD83"/>
  <w15:chartTrackingRefBased/>
  <w15:docId w15:val="{3591BC5F-345A-4733-9FB0-8C3145B8F8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inespaciado">
    <w:name w:val="No Spacing"/>
    <w:uiPriority w:val="1"/>
    <w:qFormat/>
    <w:rsid w:val="00C20683"/>
    <w:pPr>
      <w:spacing w:after="0" w:line="240" w:lineRule="auto"/>
    </w:pPr>
  </w:style>
  <w:style w:type="paragraph" w:styleId="Encabezado">
    <w:name w:val="header"/>
    <w:basedOn w:val="Normal"/>
    <w:link w:val="EncabezadoCar"/>
    <w:uiPriority w:val="99"/>
    <w:unhideWhenUsed/>
    <w:rsid w:val="00C2068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C20683"/>
  </w:style>
  <w:style w:type="paragraph" w:styleId="Piedepgina">
    <w:name w:val="footer"/>
    <w:basedOn w:val="Normal"/>
    <w:link w:val="PiedepginaCar"/>
    <w:uiPriority w:val="99"/>
    <w:unhideWhenUsed/>
    <w:rsid w:val="00C2068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C20683"/>
  </w:style>
  <w:style w:type="paragraph" w:styleId="Prrafodelista">
    <w:name w:val="List Paragraph"/>
    <w:basedOn w:val="Normal"/>
    <w:uiPriority w:val="34"/>
    <w:qFormat/>
    <w:rsid w:val="00C2068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hdphoto" Target="media/hdphoto1.wdp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292</Words>
  <Characters>1612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martha zuñiga</dc:creator>
  <cp:keywords/>
  <dc:description/>
  <cp:lastModifiedBy>martha zuñiga</cp:lastModifiedBy>
  <cp:revision>4</cp:revision>
  <dcterms:created xsi:type="dcterms:W3CDTF">2025-06-05T13:09:00Z</dcterms:created>
  <dcterms:modified xsi:type="dcterms:W3CDTF">2025-06-06T11:34:00Z</dcterms:modified>
</cp:coreProperties>
</file>